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E6" w:rsidRDefault="00CF7CE6" w:rsidP="00CF7CE6">
      <w:pPr>
        <w:pStyle w:val="NormalWeb"/>
        <w:spacing w:before="0" w:beforeAutospacing="0" w:after="0"/>
        <w:jc w:val="both"/>
      </w:pPr>
      <w:r>
        <w:rPr>
          <w:rFonts w:ascii="Comic Sans MS" w:hAnsi="Comic Sans MS"/>
        </w:rPr>
        <w:t>Charte informatique provisoire du collège Jules Verne</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rPr>
        <w:t>1- Préambule </w:t>
      </w:r>
    </w:p>
    <w:p w:rsidR="00CF7CE6" w:rsidRDefault="00CF7CE6" w:rsidP="00CF7CE6">
      <w:pPr>
        <w:pStyle w:val="NormalWeb"/>
        <w:spacing w:before="0" w:beforeAutospacing="0" w:after="0"/>
        <w:jc w:val="both"/>
      </w:pPr>
      <w:r>
        <w:rPr>
          <w:rFonts w:ascii="Comic Sans MS" w:hAnsi="Comic Sans MS"/>
          <w:sz w:val="20"/>
          <w:szCs w:val="20"/>
        </w:rPr>
        <w:t xml:space="preserve">Cette charte a pour objet de définir les conditions d’utilisation du réseau informatique et d’Internet dans le cadre des activités du collège. La fourniture de services liés aux technologies de l’information et de la communication ne peut répondre qu’à un </w:t>
      </w:r>
      <w:r>
        <w:rPr>
          <w:rFonts w:ascii="Comic Sans MS" w:hAnsi="Comic Sans MS"/>
          <w:b/>
          <w:bCs/>
          <w:sz w:val="20"/>
          <w:szCs w:val="20"/>
        </w:rPr>
        <w:t>objectif pédagogique et éducatif.</w:t>
      </w:r>
    </w:p>
    <w:p w:rsidR="00CF7CE6" w:rsidRDefault="00CF7CE6" w:rsidP="00CF7CE6">
      <w:pPr>
        <w:pStyle w:val="NormalWeb"/>
        <w:spacing w:before="0" w:beforeAutospacing="0" w:after="0"/>
        <w:jc w:val="both"/>
      </w:pPr>
      <w:r>
        <w:rPr>
          <w:rFonts w:ascii="Comic Sans MS" w:hAnsi="Comic Sans MS"/>
          <w:sz w:val="20"/>
          <w:szCs w:val="20"/>
        </w:rPr>
        <w:t>Pour les mineurs, la signature de la Charte est subordonnée à l’accord des parents ou du représentant légal.</w:t>
      </w:r>
    </w:p>
    <w:p w:rsidR="00CF7CE6" w:rsidRDefault="00CF7CE6" w:rsidP="00CF7CE6">
      <w:pPr>
        <w:pStyle w:val="NormalWeb"/>
        <w:spacing w:before="0" w:beforeAutospacing="0" w:after="0"/>
        <w:jc w:val="both"/>
      </w:pPr>
      <w:r>
        <w:rPr>
          <w:rFonts w:ascii="Comic Sans MS" w:hAnsi="Comic Sans MS"/>
          <w:sz w:val="20"/>
          <w:szCs w:val="20"/>
        </w:rPr>
        <w:t>Les règles et obligations énoncées ci-dessous s’appliquent à tous les utilisateurs (élève, enseignant, personnel administratif ou technique) autorisés à utiliser les moyens et systèmes informatiques à usage pédagogique du Collège. Ces derniers comprennent notamment les réseaux, serveurs, et micro-ordinateurs des salles informatiques, d’enseignement, du C.D.I, de la permanence.</w:t>
      </w:r>
    </w:p>
    <w:p w:rsidR="00CF7CE6" w:rsidRDefault="00CF7CE6" w:rsidP="00CF7CE6">
      <w:pPr>
        <w:pStyle w:val="NormalWeb"/>
        <w:spacing w:before="0" w:beforeAutospacing="0" w:after="0"/>
        <w:jc w:val="both"/>
        <w:rPr>
          <w:rFonts w:ascii="Comic Sans MS" w:hAnsi="Comic Sans MS"/>
          <w:sz w:val="20"/>
          <w:szCs w:val="20"/>
        </w:rPr>
      </w:pPr>
      <w:r>
        <w:rPr>
          <w:rFonts w:ascii="Comic Sans MS" w:hAnsi="Comic Sans MS"/>
          <w:sz w:val="20"/>
          <w:szCs w:val="20"/>
        </w:rPr>
        <w:t xml:space="preserve">Chaque élève peut accéder aux ressources informatiques du collège pour réaliser des activités pédagogiques ou mener des recherches d’informations à but scolaire. </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rPr>
        <w:t>2- Accès au réseau informatique</w:t>
      </w:r>
    </w:p>
    <w:p w:rsidR="00CF7CE6" w:rsidRDefault="00CF7CE6" w:rsidP="00CF7CE6">
      <w:pPr>
        <w:pStyle w:val="NormalWeb"/>
        <w:spacing w:before="0" w:beforeAutospacing="0" w:after="0"/>
        <w:jc w:val="both"/>
      </w:pPr>
      <w:r>
        <w:rPr>
          <w:rFonts w:ascii="Comic Sans MS" w:hAnsi="Comic Sans MS"/>
          <w:sz w:val="20"/>
          <w:szCs w:val="20"/>
        </w:rPr>
        <w:t>L'accès au réseau se fera grâce à un identifiant et un mot de passe donnés par le collège en début d'année.</w:t>
      </w:r>
    </w:p>
    <w:p w:rsidR="00CF7CE6" w:rsidRDefault="00CF7CE6" w:rsidP="00CF7CE6">
      <w:pPr>
        <w:pStyle w:val="NormalWeb"/>
        <w:spacing w:before="0" w:beforeAutospacing="0" w:after="0"/>
        <w:jc w:val="both"/>
      </w:pPr>
      <w:r>
        <w:rPr>
          <w:rFonts w:ascii="Comic Sans MS" w:hAnsi="Comic Sans MS"/>
          <w:b/>
          <w:bCs/>
          <w:sz w:val="20"/>
          <w:szCs w:val="20"/>
        </w:rPr>
        <w:t xml:space="preserve">Article 1 : </w:t>
      </w:r>
      <w:r>
        <w:rPr>
          <w:rFonts w:ascii="Comic Sans MS" w:hAnsi="Comic Sans MS"/>
          <w:sz w:val="20"/>
          <w:szCs w:val="20"/>
        </w:rPr>
        <w:t>Chaque utilisateur s’engage à respecter les règles de la déontologie informatique et notamment à ne pas volontairement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masquer</w:t>
      </w:r>
      <w:proofErr w:type="gramEnd"/>
      <w:r>
        <w:rPr>
          <w:rFonts w:ascii="Comic Sans MS" w:hAnsi="Comic Sans MS"/>
          <w:sz w:val="20"/>
          <w:szCs w:val="20"/>
        </w:rPr>
        <w:t xml:space="preserve"> sa véritable identité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s’approprier</w:t>
      </w:r>
      <w:proofErr w:type="gramEnd"/>
      <w:r>
        <w:rPr>
          <w:rFonts w:ascii="Comic Sans MS" w:hAnsi="Comic Sans MS"/>
          <w:sz w:val="20"/>
          <w:szCs w:val="20"/>
        </w:rPr>
        <w:t xml:space="preserve"> le mot de passe d’un autre utilisateur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modifier</w:t>
      </w:r>
      <w:proofErr w:type="gramEnd"/>
      <w:r>
        <w:rPr>
          <w:rFonts w:ascii="Comic Sans MS" w:hAnsi="Comic Sans MS"/>
          <w:sz w:val="20"/>
          <w:szCs w:val="20"/>
        </w:rPr>
        <w:t xml:space="preserve"> ou détruire des informations ne lui appartenant pas (répertoires, logiciels, etc…)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installer</w:t>
      </w:r>
      <w:proofErr w:type="gramEnd"/>
      <w:r>
        <w:rPr>
          <w:rFonts w:ascii="Comic Sans MS" w:hAnsi="Comic Sans MS"/>
          <w:sz w:val="20"/>
          <w:szCs w:val="20"/>
        </w:rPr>
        <w:t xml:space="preserve"> des logiciels ou en faire une copie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accéder</w:t>
      </w:r>
      <w:proofErr w:type="gramEnd"/>
      <w:r>
        <w:rPr>
          <w:rFonts w:ascii="Comic Sans MS" w:hAnsi="Comic Sans MS"/>
          <w:sz w:val="20"/>
          <w:szCs w:val="20"/>
        </w:rPr>
        <w:t xml:space="preserve"> à des informations appartenant à d’autres utilisateurs sans leur autorisation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utiliser</w:t>
      </w:r>
      <w:proofErr w:type="gramEnd"/>
      <w:r>
        <w:rPr>
          <w:rFonts w:ascii="Comic Sans MS" w:hAnsi="Comic Sans MS"/>
          <w:sz w:val="20"/>
          <w:szCs w:val="20"/>
        </w:rPr>
        <w:t xml:space="preserve"> des programmes destinés à contourner la sécurité ou modifier la configuration des machines ;</w:t>
      </w:r>
    </w:p>
    <w:p w:rsidR="00CF7CE6" w:rsidRDefault="00CF7CE6" w:rsidP="00CF7CE6">
      <w:pPr>
        <w:pStyle w:val="NormalWeb"/>
        <w:spacing w:before="0" w:beforeAutospacing="0" w:after="0"/>
        <w:jc w:val="both"/>
      </w:pPr>
      <w:r>
        <w:rPr>
          <w:rFonts w:ascii="Comic Sans MS" w:hAnsi="Comic Sans MS"/>
          <w:sz w:val="20"/>
          <w:szCs w:val="20"/>
        </w:rPr>
        <w:t xml:space="preserve">. </w:t>
      </w:r>
      <w:proofErr w:type="gramStart"/>
      <w:r>
        <w:rPr>
          <w:rFonts w:ascii="Comic Sans MS" w:hAnsi="Comic Sans MS"/>
          <w:sz w:val="20"/>
          <w:szCs w:val="20"/>
        </w:rPr>
        <w:t>effectuer</w:t>
      </w:r>
      <w:proofErr w:type="gramEnd"/>
      <w:r>
        <w:rPr>
          <w:rFonts w:ascii="Comic Sans MS" w:hAnsi="Comic Sans MS"/>
          <w:sz w:val="20"/>
          <w:szCs w:val="20"/>
        </w:rPr>
        <w:t xml:space="preserve"> des téléchargements illégaux.</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b/>
          <w:bCs/>
          <w:sz w:val="20"/>
          <w:szCs w:val="20"/>
        </w:rPr>
        <w:t xml:space="preserve">Article 2 : </w:t>
      </w:r>
      <w:r>
        <w:rPr>
          <w:rFonts w:ascii="Comic Sans MS" w:hAnsi="Comic Sans MS"/>
          <w:sz w:val="20"/>
          <w:szCs w:val="20"/>
        </w:rPr>
        <w:t xml:space="preserve">Chaque utilisateur s’engage à prendre soin du matériel et des locaux informatiques mis à sa disposition. </w:t>
      </w:r>
      <w:r>
        <w:rPr>
          <w:rFonts w:ascii="Comic Sans MS" w:hAnsi="Comic Sans MS"/>
          <w:b/>
          <w:bCs/>
          <w:sz w:val="20"/>
          <w:szCs w:val="20"/>
        </w:rPr>
        <w:t xml:space="preserve">Toute impression papier </w:t>
      </w:r>
      <w:r>
        <w:rPr>
          <w:rFonts w:ascii="Comic Sans MS" w:hAnsi="Comic Sans MS"/>
          <w:sz w:val="20"/>
          <w:szCs w:val="20"/>
        </w:rPr>
        <w:t>sera soumise à l’autorisation donnée par un adulte.</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rPr>
        <w:t>3- Accès à Internet</w:t>
      </w:r>
    </w:p>
    <w:p w:rsidR="00CF7CE6" w:rsidRDefault="00CF7CE6" w:rsidP="00CF7CE6">
      <w:pPr>
        <w:pStyle w:val="NormalWeb"/>
        <w:spacing w:before="0" w:beforeAutospacing="0" w:after="0"/>
        <w:jc w:val="both"/>
      </w:pPr>
      <w:r>
        <w:rPr>
          <w:rFonts w:ascii="Comic Sans MS" w:hAnsi="Comic Sans MS"/>
          <w:b/>
          <w:bCs/>
          <w:sz w:val="20"/>
          <w:szCs w:val="20"/>
        </w:rPr>
        <w:t xml:space="preserve">Article 1 : </w:t>
      </w:r>
      <w:r>
        <w:rPr>
          <w:rFonts w:ascii="Comic Sans MS" w:hAnsi="Comic Sans MS"/>
          <w:sz w:val="20"/>
          <w:szCs w:val="20"/>
        </w:rPr>
        <w:t xml:space="preserve">L’usage d’Internet est réservé aux recherches documentaires dans le cadre d’objectifs pédagogiques ou du projet personnel de l’élève, c’est-à-dire fiches de cours, exercices en ligne, sujets et corrigés, orientation scolaire et professionnelle. L’accès en libre-service ou à des fins personnelles ou de loisirs est toléré sous réserve que la consultation se face </w:t>
      </w:r>
      <w:r>
        <w:rPr>
          <w:rFonts w:ascii="Comic Sans MS" w:hAnsi="Comic Sans MS"/>
          <w:b/>
          <w:bCs/>
          <w:sz w:val="20"/>
          <w:szCs w:val="20"/>
        </w:rPr>
        <w:t xml:space="preserve">en présence d’un membre adulte </w:t>
      </w:r>
      <w:r>
        <w:rPr>
          <w:rFonts w:ascii="Comic Sans MS" w:hAnsi="Comic Sans MS"/>
          <w:sz w:val="20"/>
          <w:szCs w:val="20"/>
        </w:rPr>
        <w:t>de la communauté éducative.</w:t>
      </w:r>
    </w:p>
    <w:p w:rsidR="00CF7CE6" w:rsidRDefault="00CF7CE6" w:rsidP="00CF7CE6">
      <w:pPr>
        <w:pStyle w:val="NormalWeb"/>
        <w:spacing w:before="0" w:beforeAutospacing="0" w:after="0"/>
        <w:jc w:val="both"/>
      </w:pPr>
      <w:r>
        <w:rPr>
          <w:rFonts w:ascii="Comic Sans MS" w:hAnsi="Comic Sans MS"/>
          <w:b/>
          <w:bCs/>
          <w:sz w:val="20"/>
          <w:szCs w:val="20"/>
        </w:rPr>
        <w:t xml:space="preserve">Article 2 : </w:t>
      </w:r>
      <w:r>
        <w:rPr>
          <w:rFonts w:ascii="Comic Sans MS" w:hAnsi="Comic Sans MS"/>
          <w:sz w:val="20"/>
          <w:szCs w:val="20"/>
        </w:rPr>
        <w:t>L’usage des outils de communication tels que la messagerie électronique est réservé à une utilisation pédagogique sous la responsabilité d’un adulte.</w:t>
      </w:r>
    </w:p>
    <w:p w:rsidR="00CF7CE6" w:rsidRDefault="00CF7CE6" w:rsidP="00CF7CE6">
      <w:pPr>
        <w:pStyle w:val="NormalWeb"/>
        <w:spacing w:before="0" w:beforeAutospacing="0" w:after="0"/>
        <w:jc w:val="both"/>
      </w:pPr>
      <w:r>
        <w:rPr>
          <w:rFonts w:ascii="Comic Sans MS" w:hAnsi="Comic Sans MS"/>
          <w:b/>
          <w:bCs/>
          <w:sz w:val="20"/>
          <w:szCs w:val="20"/>
        </w:rPr>
        <w:t xml:space="preserve">Article 3 : </w:t>
      </w:r>
      <w:r>
        <w:rPr>
          <w:rFonts w:ascii="Comic Sans MS" w:hAnsi="Comic Sans MS"/>
          <w:sz w:val="20"/>
          <w:szCs w:val="20"/>
        </w:rPr>
        <w:t xml:space="preserve">Chaque utilisateur doit respecter les règles juridiques : respect d’autrui, de la propriété intellectuelle, respect des valeurs humaines et sociales. Il est donc interdit de consulter ou de publier des documents </w:t>
      </w:r>
      <w:proofErr w:type="gramStart"/>
      <w:r>
        <w:rPr>
          <w:rFonts w:ascii="Comic Sans MS" w:hAnsi="Comic Sans MS"/>
          <w:sz w:val="20"/>
          <w:szCs w:val="20"/>
        </w:rPr>
        <w:t>:.</w:t>
      </w:r>
      <w:proofErr w:type="gramEnd"/>
      <w:r>
        <w:rPr>
          <w:rFonts w:ascii="Comic Sans MS" w:hAnsi="Comic Sans MS"/>
          <w:sz w:val="20"/>
          <w:szCs w:val="20"/>
        </w:rPr>
        <w:t xml:space="preserve"> à caractère diffamatoire, injurieux, obscène, raciste, xénophobe, homophobe, antisémite ; à caractère pédophile ou pornographique ; incitant aux crimes, aux délits et à la haine </w:t>
      </w:r>
      <w:proofErr w:type="gramStart"/>
      <w:r>
        <w:rPr>
          <w:rFonts w:ascii="Comic Sans MS" w:hAnsi="Comic Sans MS"/>
          <w:sz w:val="20"/>
          <w:szCs w:val="20"/>
        </w:rPr>
        <w:t>;.</w:t>
      </w:r>
      <w:proofErr w:type="gramEnd"/>
      <w:r>
        <w:rPr>
          <w:rFonts w:ascii="Comic Sans MS" w:hAnsi="Comic Sans MS"/>
          <w:sz w:val="20"/>
          <w:szCs w:val="20"/>
        </w:rPr>
        <w:t>à caractère commercial dans le but de vendre des substances ou objets illégaux.</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sz w:val="20"/>
          <w:szCs w:val="20"/>
        </w:rPr>
        <w:t>En cas de non-respect de l’un des points de la présente charte, l’utilisateur s’expose aux poursuites disciplinaires et judiciaires (dépôt de plainte par victime) prévues par les textes législatifs et réglementaires en vigueur. La présente charte s’</w:t>
      </w:r>
      <w:r>
        <w:rPr>
          <w:rFonts w:ascii="Comic Sans MS" w:hAnsi="Comic Sans MS"/>
          <w:sz w:val="20"/>
          <w:szCs w:val="20"/>
        </w:rPr>
        <w:t>inscrit dans le cadre des lois.</w:t>
      </w:r>
    </w:p>
    <w:p w:rsidR="00CF7CE6" w:rsidRDefault="00CF7CE6" w:rsidP="00CF7CE6">
      <w:pPr>
        <w:pStyle w:val="NormalWeb"/>
        <w:spacing w:before="0" w:beforeAutospacing="0" w:after="0"/>
        <w:jc w:val="both"/>
      </w:pPr>
      <w:r>
        <w:rPr>
          <w:rFonts w:ascii="Comic Sans MS" w:hAnsi="Comic Sans MS"/>
          <w:b/>
          <w:bCs/>
        </w:rPr>
        <w:lastRenderedPageBreak/>
        <w:t>4- Accès à l'Environnement numérique de travail (ENT)</w:t>
      </w:r>
    </w:p>
    <w:p w:rsidR="00CF7CE6" w:rsidRDefault="00CF7CE6" w:rsidP="00CF7CE6">
      <w:pPr>
        <w:pStyle w:val="NormalWeb"/>
        <w:spacing w:before="0" w:beforeAutospacing="0" w:after="0"/>
        <w:jc w:val="both"/>
      </w:pPr>
      <w:r>
        <w:rPr>
          <w:rFonts w:ascii="Comic Sans MS" w:hAnsi="Comic Sans MS"/>
          <w:sz w:val="20"/>
          <w:szCs w:val="20"/>
        </w:rPr>
        <w:t xml:space="preserve">L'accès à l'ENT se fera grâce à un identifiant donné en arrivant au collège. Le mot de passe est choisi par les élèves. Cet ENT permettra aux élèves de consulter les informations du collège, consulter le cahier de texte et </w:t>
      </w:r>
      <w:proofErr w:type="gramStart"/>
      <w:r>
        <w:rPr>
          <w:rFonts w:ascii="Comic Sans MS" w:hAnsi="Comic Sans MS"/>
          <w:sz w:val="20"/>
          <w:szCs w:val="20"/>
        </w:rPr>
        <w:t>leur notes</w:t>
      </w:r>
      <w:proofErr w:type="gramEnd"/>
      <w:r>
        <w:rPr>
          <w:rFonts w:ascii="Comic Sans MS" w:hAnsi="Comic Sans MS"/>
          <w:sz w:val="20"/>
          <w:szCs w:val="20"/>
        </w:rPr>
        <w:t>, envoyer et recevoir des messages aux professeurs via une messagerie interne.</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b/>
          <w:bCs/>
        </w:rPr>
        <w:t>5- Respect du droit à l'image</w:t>
      </w:r>
    </w:p>
    <w:p w:rsidR="00CF7CE6" w:rsidRDefault="00CF7CE6" w:rsidP="00CF7CE6">
      <w:pPr>
        <w:pStyle w:val="NormalWeb"/>
        <w:spacing w:before="0" w:beforeAutospacing="0" w:after="0"/>
        <w:jc w:val="both"/>
      </w:pPr>
      <w:r>
        <w:rPr>
          <w:rFonts w:ascii="Comic Sans MS" w:hAnsi="Comic Sans MS"/>
          <w:sz w:val="20"/>
          <w:szCs w:val="20"/>
        </w:rPr>
        <w:t xml:space="preserve">La mise en ligne sur le site de l'établissement ou tout autre site, de photos d'élèves, est soumise à l'autorisation des parents. En aucun cas ces </w:t>
      </w:r>
      <w:proofErr w:type="gramStart"/>
      <w:r>
        <w:rPr>
          <w:rFonts w:ascii="Comic Sans MS" w:hAnsi="Comic Sans MS"/>
          <w:sz w:val="20"/>
          <w:szCs w:val="20"/>
        </w:rPr>
        <w:t>image</w:t>
      </w:r>
      <w:proofErr w:type="gramEnd"/>
      <w:r>
        <w:rPr>
          <w:rFonts w:ascii="Comic Sans MS" w:hAnsi="Comic Sans MS"/>
          <w:sz w:val="20"/>
          <w:szCs w:val="20"/>
        </w:rPr>
        <w:t xml:space="preserve"> ne peuvent faire l'objet d'activités commerciales et être redistribuées. Une autorisation individuelle signée par </w:t>
      </w:r>
      <w:proofErr w:type="spellStart"/>
      <w:r>
        <w:rPr>
          <w:rFonts w:ascii="Comic Sans MS" w:hAnsi="Comic Sans MS"/>
          <w:sz w:val="20"/>
          <w:szCs w:val="20"/>
        </w:rPr>
        <w:t>es</w:t>
      </w:r>
      <w:proofErr w:type="spellEnd"/>
      <w:r>
        <w:rPr>
          <w:rFonts w:ascii="Comic Sans MS" w:hAnsi="Comic Sans MS"/>
          <w:sz w:val="20"/>
          <w:szCs w:val="20"/>
        </w:rPr>
        <w:t xml:space="preserve"> parents est obligatoire.</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b/>
          <w:bCs/>
        </w:rPr>
        <w:t>6</w:t>
      </w:r>
      <w:r>
        <w:rPr>
          <w:rFonts w:ascii="Comic Sans MS" w:hAnsi="Comic Sans MS"/>
          <w:b/>
          <w:bCs/>
          <w:color w:val="000000"/>
        </w:rPr>
        <w:t>-Administrateurs</w:t>
      </w:r>
    </w:p>
    <w:p w:rsidR="00CF7CE6" w:rsidRDefault="00CF7CE6" w:rsidP="00CF7CE6">
      <w:pPr>
        <w:pStyle w:val="NormalWeb"/>
        <w:spacing w:before="0" w:beforeAutospacing="0" w:after="0"/>
        <w:jc w:val="both"/>
      </w:pPr>
      <w:r>
        <w:rPr>
          <w:rFonts w:ascii="Comic Sans MS" w:hAnsi="Comic Sans MS"/>
          <w:color w:val="000000"/>
          <w:sz w:val="20"/>
          <w:szCs w:val="20"/>
        </w:rPr>
        <w:t>Le site de l'établissement est administré par le webmestre sous la responsabilité du chef d'établissement.</w:t>
      </w:r>
    </w:p>
    <w:p w:rsidR="00CF7CE6" w:rsidRDefault="00CF7CE6" w:rsidP="00CF7CE6">
      <w:pPr>
        <w:pStyle w:val="NormalWeb"/>
        <w:spacing w:before="0" w:beforeAutospacing="0" w:after="0"/>
        <w:jc w:val="both"/>
      </w:pPr>
      <w:r>
        <w:rPr>
          <w:rFonts w:ascii="Comic Sans MS" w:hAnsi="Comic Sans MS"/>
          <w:color w:val="000000"/>
          <w:sz w:val="20"/>
          <w:szCs w:val="20"/>
        </w:rPr>
        <w:t>Les administrateurs du réseau (enseignants de l’équipe pédagogique), gèrent la mise en place, l’évolution</w:t>
      </w:r>
    </w:p>
    <w:p w:rsidR="00CF7CE6" w:rsidRDefault="00CF7CE6" w:rsidP="00CF7CE6">
      <w:pPr>
        <w:pStyle w:val="NormalWeb"/>
        <w:spacing w:before="0" w:beforeAutospacing="0" w:after="0"/>
        <w:jc w:val="both"/>
      </w:pPr>
      <w:proofErr w:type="gramStart"/>
      <w:r>
        <w:rPr>
          <w:rFonts w:ascii="Comic Sans MS" w:hAnsi="Comic Sans MS"/>
          <w:color w:val="000000"/>
          <w:sz w:val="20"/>
          <w:szCs w:val="20"/>
        </w:rPr>
        <w:t>et</w:t>
      </w:r>
      <w:proofErr w:type="gramEnd"/>
      <w:r>
        <w:rPr>
          <w:rFonts w:ascii="Comic Sans MS" w:hAnsi="Comic Sans MS"/>
          <w:color w:val="000000"/>
          <w:sz w:val="20"/>
          <w:szCs w:val="20"/>
        </w:rPr>
        <w:t xml:space="preserve"> le fonctionnement des réseaux et son administration (comptes utilisateurs, droits, logiciels.).</w:t>
      </w:r>
    </w:p>
    <w:p w:rsidR="00CF7CE6" w:rsidRDefault="00CF7CE6" w:rsidP="00CF7CE6">
      <w:pPr>
        <w:pStyle w:val="NormalWeb"/>
        <w:spacing w:before="0" w:beforeAutospacing="0" w:after="0"/>
        <w:jc w:val="both"/>
      </w:pPr>
      <w:r>
        <w:rPr>
          <w:rFonts w:ascii="Comic Sans MS" w:hAnsi="Comic Sans MS"/>
          <w:color w:val="000000"/>
          <w:sz w:val="20"/>
          <w:szCs w:val="20"/>
        </w:rPr>
        <w:t>Il ouvre les comptes aux utilisateurs. Il peut fermer un compte ou en limiter l’utilisation si l’utilisateur</w:t>
      </w:r>
    </w:p>
    <w:p w:rsidR="00CF7CE6" w:rsidRDefault="00CF7CE6" w:rsidP="00CF7CE6">
      <w:pPr>
        <w:pStyle w:val="NormalWeb"/>
        <w:spacing w:before="0" w:beforeAutospacing="0" w:after="0"/>
        <w:jc w:val="both"/>
      </w:pPr>
      <w:proofErr w:type="gramStart"/>
      <w:r>
        <w:rPr>
          <w:rFonts w:ascii="Comic Sans MS" w:hAnsi="Comic Sans MS"/>
          <w:color w:val="000000"/>
          <w:sz w:val="20"/>
          <w:szCs w:val="20"/>
        </w:rPr>
        <w:t>enfreint</w:t>
      </w:r>
      <w:proofErr w:type="gramEnd"/>
      <w:r>
        <w:rPr>
          <w:rFonts w:ascii="Comic Sans MS" w:hAnsi="Comic Sans MS"/>
          <w:color w:val="000000"/>
          <w:sz w:val="20"/>
          <w:szCs w:val="20"/>
        </w:rPr>
        <w:t xml:space="preserve"> l’une des règles énoncées ci-dessus.</w:t>
      </w:r>
    </w:p>
    <w:p w:rsidR="00CF7CE6" w:rsidRDefault="00CF7CE6" w:rsidP="00CF7CE6">
      <w:pPr>
        <w:pStyle w:val="NormalWeb"/>
        <w:spacing w:before="0" w:beforeAutospacing="0" w:after="0"/>
        <w:jc w:val="both"/>
      </w:pPr>
      <w:r>
        <w:rPr>
          <w:rFonts w:ascii="Comic Sans MS" w:hAnsi="Comic Sans MS"/>
          <w:color w:val="000000"/>
          <w:sz w:val="20"/>
          <w:szCs w:val="20"/>
        </w:rPr>
        <w:t>Il informe, dans la mesure du possible, les utilisateurs de toute intervention susceptible de perturber ou d’interrompre l’utilisation habituelle des moyens informatiques.</w:t>
      </w:r>
    </w:p>
    <w:p w:rsidR="00CF7CE6" w:rsidRDefault="00CF7CE6" w:rsidP="00CF7CE6">
      <w:pPr>
        <w:pStyle w:val="NormalWeb"/>
        <w:spacing w:before="0" w:beforeAutospacing="0" w:after="0"/>
        <w:jc w:val="both"/>
      </w:pPr>
      <w:r>
        <w:rPr>
          <w:rFonts w:ascii="Comic Sans MS" w:hAnsi="Comic Sans MS"/>
          <w:color w:val="000000"/>
          <w:sz w:val="20"/>
          <w:szCs w:val="20"/>
        </w:rPr>
        <w:t>L’administrateur peut être amené à examiner le contenu des espaces personnels (fichiers et sites visités). Les informations recueillies ne seront utilisées, dans le respect des règles de confidentialité prévues par la loi, qu’en vue d’assurer la sécurité du réseau, de pallier les incidents de fonctionnement ou, s’il y a lieu, de déterminer si un utilisateur ne respecte pas les termes de la présente charte et/ou du règlement intérieur. L’administrateur s’engage à respecter la confidentialité des contenus échangés en messagerie.</w:t>
      </w:r>
    </w:p>
    <w:p w:rsidR="00CF7CE6" w:rsidRDefault="00CF7CE6" w:rsidP="00CF7CE6">
      <w:pPr>
        <w:pStyle w:val="NormalWeb"/>
        <w:spacing w:before="0" w:beforeAutospacing="0" w:after="0"/>
        <w:jc w:val="both"/>
      </w:pPr>
      <w:r>
        <w:rPr>
          <w:rFonts w:ascii="Comic Sans MS" w:hAnsi="Comic Sans MS"/>
          <w:color w:val="000000"/>
          <w:sz w:val="20"/>
          <w:szCs w:val="20"/>
        </w:rPr>
        <w:t>Le collège se réserve la possibilité de contrôler les sites visités au sein de l'établissement et de sanctionner l’accès à des sites illicites ou contraires aux valeurs de l’école.</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color w:val="000000"/>
          <w:sz w:val="20"/>
          <w:szCs w:val="20"/>
        </w:rPr>
        <w:t>-----------------------------------------------------------------------------------------------------------</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color w:val="000000"/>
          <w:sz w:val="18"/>
          <w:szCs w:val="18"/>
        </w:rPr>
        <w:t>Je soussigné(e) :</w:t>
      </w:r>
    </w:p>
    <w:p w:rsidR="00CF7CE6" w:rsidRDefault="00CF7CE6" w:rsidP="00CF7CE6">
      <w:pPr>
        <w:pStyle w:val="NormalWeb"/>
        <w:spacing w:before="0" w:beforeAutospacing="0" w:after="0"/>
        <w:jc w:val="both"/>
        <w:rPr>
          <w:rFonts w:ascii="Comic Sans MS" w:hAnsi="Comic Sans MS"/>
          <w:sz w:val="18"/>
          <w:szCs w:val="18"/>
        </w:rPr>
      </w:pPr>
      <w:r>
        <w:rPr>
          <w:rFonts w:ascii="Comic Sans MS" w:hAnsi="Comic Sans MS"/>
          <w:sz w:val="18"/>
          <w:szCs w:val="18"/>
        </w:rPr>
        <w:t xml:space="preserve">NOM : ______________________________ PRENOM ___________________________ </w:t>
      </w:r>
    </w:p>
    <w:p w:rsidR="00CF7CE6" w:rsidRDefault="00CF7CE6" w:rsidP="00CF7CE6">
      <w:pPr>
        <w:pStyle w:val="NormalWeb"/>
        <w:spacing w:before="0" w:beforeAutospacing="0" w:after="0"/>
        <w:jc w:val="both"/>
      </w:pPr>
      <w:r>
        <w:rPr>
          <w:rFonts w:ascii="Comic Sans MS" w:hAnsi="Comic Sans MS"/>
          <w:sz w:val="18"/>
          <w:szCs w:val="18"/>
        </w:rPr>
        <w:t>CLASSE ______</w:t>
      </w:r>
    </w:p>
    <w:p w:rsidR="00CF7CE6" w:rsidRDefault="00CF7CE6" w:rsidP="00CF7CE6">
      <w:pPr>
        <w:pStyle w:val="NormalWeb"/>
        <w:spacing w:before="0" w:beforeAutospacing="0" w:after="0"/>
        <w:jc w:val="both"/>
      </w:pPr>
      <w:r>
        <w:rPr>
          <w:rFonts w:ascii="Comic Sans MS" w:hAnsi="Comic Sans MS"/>
          <w:b/>
          <w:bCs/>
          <w:sz w:val="20"/>
          <w:szCs w:val="20"/>
        </w:rPr>
        <w:t xml:space="preserve">Reconnais avoir pris connaissance de la charte Informatique et Internet du Collège et </w:t>
      </w:r>
      <w:proofErr w:type="gramStart"/>
      <w:r>
        <w:rPr>
          <w:rFonts w:ascii="Comic Sans MS" w:hAnsi="Comic Sans MS"/>
          <w:b/>
          <w:bCs/>
          <w:sz w:val="20"/>
          <w:szCs w:val="20"/>
        </w:rPr>
        <w:t>m’ engage</w:t>
      </w:r>
      <w:proofErr w:type="gramEnd"/>
      <w:r>
        <w:rPr>
          <w:rFonts w:ascii="Comic Sans MS" w:hAnsi="Comic Sans MS"/>
          <w:b/>
          <w:bCs/>
          <w:sz w:val="20"/>
          <w:szCs w:val="20"/>
        </w:rPr>
        <w:t xml:space="preserve"> à la respecter sous peine de voir appliquer les sanctions prévues.</w:t>
      </w:r>
    </w:p>
    <w:p w:rsidR="00CF7CE6" w:rsidRDefault="00CF7CE6" w:rsidP="00CF7CE6">
      <w:pPr>
        <w:pStyle w:val="NormalWeb"/>
        <w:spacing w:before="0" w:beforeAutospacing="0" w:after="0"/>
        <w:jc w:val="both"/>
        <w:rPr>
          <w:rFonts w:ascii="Comic Sans MS" w:hAnsi="Comic Sans MS"/>
          <w:sz w:val="20"/>
          <w:szCs w:val="20"/>
        </w:rPr>
      </w:pPr>
      <w:r>
        <w:rPr>
          <w:rFonts w:ascii="Comic Sans MS" w:hAnsi="Comic Sans MS"/>
          <w:sz w:val="20"/>
          <w:szCs w:val="20"/>
        </w:rPr>
        <w:t>Je reconnais également avoir été informé que des dispositions techniques ont été prises (contrôle effectué lors des connexions, suivi de l’utilisation des différents postes, exemples : pages visitées, documents téléchargés, dates de consultation…) afin de vérifier que l’usage du réseau informatique est bien conforme aux règles indiquées dans la présente charte.</w:t>
      </w:r>
    </w:p>
    <w:p w:rsidR="00CF7CE6" w:rsidRDefault="00CF7CE6" w:rsidP="00CF7CE6">
      <w:pPr>
        <w:pStyle w:val="NormalWeb"/>
        <w:spacing w:before="0" w:beforeAutospacing="0" w:after="0"/>
        <w:jc w:val="both"/>
      </w:pPr>
    </w:p>
    <w:p w:rsidR="00CF7CE6" w:rsidRDefault="00CF7CE6" w:rsidP="00CF7CE6">
      <w:pPr>
        <w:pStyle w:val="NormalWeb"/>
        <w:spacing w:before="0" w:beforeAutospacing="0" w:after="0"/>
        <w:jc w:val="both"/>
      </w:pPr>
      <w:r>
        <w:rPr>
          <w:rFonts w:ascii="Comic Sans MS" w:hAnsi="Comic Sans MS"/>
          <w:sz w:val="20"/>
          <w:szCs w:val="20"/>
        </w:rPr>
        <w:t>Date :</w:t>
      </w:r>
    </w:p>
    <w:p w:rsidR="00CF7CE6" w:rsidRDefault="00CF7CE6" w:rsidP="00CF7CE6">
      <w:pPr>
        <w:pStyle w:val="NormalWeb"/>
        <w:spacing w:before="0" w:beforeAutospacing="0" w:after="0"/>
        <w:jc w:val="both"/>
      </w:pPr>
      <w:r>
        <w:rPr>
          <w:rFonts w:ascii="Comic Sans MS" w:hAnsi="Comic Sans MS"/>
          <w:sz w:val="20"/>
          <w:szCs w:val="20"/>
        </w:rPr>
        <w:t>Signature</w:t>
      </w:r>
      <w:r>
        <w:rPr>
          <w:rFonts w:ascii="Comic Sans MS" w:hAnsi="Comic Sans MS"/>
          <w:sz w:val="20"/>
          <w:szCs w:val="20"/>
        </w:rPr>
        <w:t>s</w:t>
      </w:r>
      <w:r>
        <w:rPr>
          <w:rFonts w:ascii="Comic Sans MS" w:hAnsi="Comic Sans MS"/>
          <w:sz w:val="20"/>
          <w:szCs w:val="20"/>
        </w:rPr>
        <w:t xml:space="preserve"> </w:t>
      </w:r>
      <w:r>
        <w:rPr>
          <w:rFonts w:ascii="Comic Sans MS" w:hAnsi="Comic Sans MS"/>
          <w:sz w:val="20"/>
          <w:szCs w:val="20"/>
        </w:rPr>
        <w:t xml:space="preserve">de </w:t>
      </w:r>
      <w:r>
        <w:rPr>
          <w:rFonts w:ascii="Comic Sans MS" w:hAnsi="Comic Sans MS"/>
          <w:sz w:val="20"/>
          <w:szCs w:val="20"/>
        </w:rPr>
        <w:t>l’élève</w:t>
      </w:r>
      <w:r w:rsidRPr="00CF7CE6">
        <w:rPr>
          <w:rFonts w:ascii="Comic Sans MS" w:hAnsi="Comic Sans MS"/>
          <w:sz w:val="20"/>
          <w:szCs w:val="20"/>
        </w:rPr>
        <w:t xml:space="preserve"> </w:t>
      </w:r>
      <w:r>
        <w:rPr>
          <w:rFonts w:ascii="Comic Sans MS" w:hAnsi="Comic Sans MS"/>
          <w:sz w:val="20"/>
          <w:szCs w:val="20"/>
        </w:rPr>
        <w:t xml:space="preserve">et de son </w:t>
      </w:r>
      <w:r>
        <w:rPr>
          <w:rFonts w:ascii="Comic Sans MS" w:hAnsi="Comic Sans MS"/>
          <w:sz w:val="20"/>
          <w:szCs w:val="20"/>
        </w:rPr>
        <w:t>responsable légal</w:t>
      </w:r>
      <w:r>
        <w:rPr>
          <w:rFonts w:ascii="Comic Sans MS" w:hAnsi="Comic Sans MS"/>
          <w:sz w:val="20"/>
          <w:szCs w:val="20"/>
        </w:rPr>
        <w:t> :</w:t>
      </w:r>
      <w:bookmarkStart w:id="0" w:name="_GoBack"/>
      <w:bookmarkEnd w:id="0"/>
    </w:p>
    <w:p w:rsidR="00CF7CE6" w:rsidRDefault="00CF7CE6" w:rsidP="00CF7CE6">
      <w:pPr>
        <w:pStyle w:val="NormalWeb"/>
        <w:spacing w:before="0" w:beforeAutospacing="0" w:after="0"/>
        <w:jc w:val="both"/>
      </w:pPr>
      <w:r>
        <w:rPr>
          <w:rFonts w:ascii="Comic Sans MS" w:hAnsi="Comic Sans MS"/>
          <w:sz w:val="20"/>
          <w:szCs w:val="20"/>
        </w:rPr>
        <w:t>(</w:t>
      </w:r>
      <w:proofErr w:type="gramStart"/>
      <w:r>
        <w:rPr>
          <w:rFonts w:ascii="Comic Sans MS" w:hAnsi="Comic Sans MS"/>
          <w:sz w:val="20"/>
          <w:szCs w:val="20"/>
        </w:rPr>
        <w:t>précédée</w:t>
      </w:r>
      <w:proofErr w:type="gramEnd"/>
      <w:r>
        <w:rPr>
          <w:rFonts w:ascii="Comic Sans MS" w:hAnsi="Comic Sans MS"/>
          <w:sz w:val="20"/>
          <w:szCs w:val="20"/>
        </w:rPr>
        <w:t xml:space="preserve"> de la mention « Lu et approuvé ») </w:t>
      </w:r>
    </w:p>
    <w:p w:rsidR="00CF7CE6" w:rsidRDefault="00CF7CE6" w:rsidP="00CF7CE6">
      <w:pPr>
        <w:pStyle w:val="NormalWeb"/>
        <w:spacing w:before="0" w:beforeAutospacing="0" w:after="0"/>
        <w:jc w:val="both"/>
      </w:pPr>
    </w:p>
    <w:p w:rsidR="00B7623E" w:rsidRDefault="00B7623E" w:rsidP="00CF7CE6">
      <w:pPr>
        <w:spacing w:after="0" w:line="240" w:lineRule="auto"/>
        <w:jc w:val="both"/>
      </w:pPr>
    </w:p>
    <w:sectPr w:rsidR="00B76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6"/>
    <w:rsid w:val="00B7623E"/>
    <w:rsid w:val="00CF7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D21C-7473-4818-B890-8CF1B4D8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7CE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5289</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2020-06-02T11:36:00Z</dcterms:created>
  <dcterms:modified xsi:type="dcterms:W3CDTF">2020-06-02T11:41:00Z</dcterms:modified>
</cp:coreProperties>
</file>